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bookmarkStart w:id="0" w:name="_GoBack"/>
      <w:bookmarkEnd w:id="0"/>
      <w:r w:rsidRPr="00232EA0">
        <w:rPr>
          <w:rFonts w:ascii="Times New Roman" w:eastAsiaTheme="minorHAnsi" w:hAnsi="Times New Roman"/>
          <w:b/>
          <w:sz w:val="28"/>
          <w:szCs w:val="28"/>
        </w:rPr>
        <w:t>РОССИЙСКАЯ ФЕДЕРАЦИЯ</w:t>
      </w:r>
    </w:p>
    <w:p w:rsidR="00232EA0" w:rsidRPr="00232EA0" w:rsidRDefault="00892175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КРАСНОРОГСКАЯ </w:t>
      </w:r>
      <w:r w:rsidR="00232EA0" w:rsidRPr="00232EA0">
        <w:rPr>
          <w:rFonts w:ascii="Times New Roman" w:eastAsiaTheme="minorHAnsi" w:hAnsi="Times New Roman"/>
          <w:b/>
          <w:sz w:val="28"/>
          <w:szCs w:val="28"/>
        </w:rPr>
        <w:t>СЕЛЬСКАЯ АДМИНИСТРАЦИЯ</w:t>
      </w:r>
    </w:p>
    <w:p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ПОЧЕПСКОГО РАЙОНА БРЯНСКОЙ ОБЛАСТИ</w:t>
      </w: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ПОСТАНОВЛЕНИЕ</w:t>
      </w: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от 1</w:t>
      </w:r>
      <w:r w:rsidR="001C209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A60E3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81DC9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г. № </w:t>
      </w:r>
      <w:r w:rsidR="001C209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81DC9" w:rsidRPr="00681DC9">
        <w:rPr>
          <w:rFonts w:ascii="Times New Roman" w:eastAsia="Times New Roman" w:hAnsi="Times New Roman"/>
          <w:sz w:val="28"/>
          <w:szCs w:val="28"/>
          <w:lang w:eastAsia="ru-RU"/>
        </w:rPr>
        <w:t>-п</w:t>
      </w:r>
    </w:p>
    <w:p w:rsidR="00232EA0" w:rsidRPr="00232EA0" w:rsidRDefault="00892175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 Озаренный</w:t>
      </w:r>
    </w:p>
    <w:p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 утверждении плана работы </w:t>
      </w: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антитеррористической комиссии </w:t>
      </w: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 «</w:t>
      </w:r>
      <w:r w:rsidR="00892175"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Краснорогское</w:t>
      </w: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сельское поселение» </w:t>
      </w:r>
    </w:p>
    <w:p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202</w:t>
      </w:r>
      <w:r w:rsidR="001C20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год.</w:t>
      </w:r>
    </w:p>
    <w:p w:rsidR="00232EA0" w:rsidRPr="004A1063" w:rsidRDefault="00232EA0" w:rsidP="00232E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2EA0" w:rsidRPr="004A1063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Федеральными законами от 06.03.2006 года № 35- ФЗ «О противодействии терроризму», от 25.07.2002г. № 114 ФЗ «О противодействии экстремистской деятельности», от 06.10.2003 № 131 ФЗ «Об общих принципах организации местного самоуправления в Российской Федерации», Указом Президента Российской Федерации от 15.02.2006 года, № 116 «О мерах по противодействию терроризму», Уставом муниципального образования 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Краснорогское 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сельское поселение, в целях координации деятельности по профилактике терроризма и экстремизма, а также минимизации и ликвидации последствий проявлений терроризма и экстремизма в границах поселения,</w:t>
      </w:r>
      <w:r w:rsidR="00FF6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Краснорогская </w:t>
      </w:r>
      <w:r w:rsidR="00790CD1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сельская администрация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267C98" w:rsidRDefault="00267C98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C9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232EA0" w:rsidRPr="00681DC9" w:rsidRDefault="00DE0A9A" w:rsidP="00232EA0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274" w:after="0" w:line="274" w:lineRule="exact"/>
        <w:ind w:left="10" w:firstLine="699"/>
        <w:jc w:val="both"/>
        <w:rPr>
          <w:rFonts w:ascii="Times New Roman" w:hAnsi="Times New Roman"/>
          <w:color w:val="000000"/>
          <w:sz w:val="28"/>
          <w:szCs w:val="28"/>
        </w:rPr>
      </w:pPr>
      <w:r w:rsidRPr="00681DC9">
        <w:rPr>
          <w:rFonts w:ascii="Times New Roman" w:hAnsi="Times New Roman"/>
          <w:color w:val="000000"/>
          <w:spacing w:val="2"/>
          <w:sz w:val="28"/>
          <w:szCs w:val="28"/>
        </w:rPr>
        <w:t>Внести изменения в состав</w:t>
      </w:r>
      <w:r w:rsidR="00232EA0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а</w:t>
      </w:r>
      <w:r w:rsidR="00232EA0" w:rsidRPr="00681DC9">
        <w:rPr>
          <w:rFonts w:ascii="Times New Roman" w:eastAsia="Times New Roman" w:hAnsi="Times New Roman"/>
          <w:sz w:val="28"/>
          <w:szCs w:val="28"/>
          <w:lang w:eastAsia="ru-RU"/>
        </w:rPr>
        <w:t>нтитеррористическ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232EA0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комисси</w:t>
      </w:r>
      <w:r w:rsidRPr="00681DC9">
        <w:rPr>
          <w:rFonts w:ascii="Times New Roman" w:hAnsi="Times New Roman"/>
          <w:color w:val="000000"/>
          <w:spacing w:val="2"/>
          <w:sz w:val="28"/>
          <w:szCs w:val="28"/>
        </w:rPr>
        <w:t>имуниципального образования «</w:t>
      </w:r>
      <w:r w:rsidR="00892175" w:rsidRPr="00681DC9">
        <w:rPr>
          <w:rFonts w:ascii="Times New Roman" w:hAnsi="Times New Roman"/>
          <w:color w:val="000000"/>
          <w:spacing w:val="2"/>
          <w:sz w:val="28"/>
          <w:szCs w:val="28"/>
        </w:rPr>
        <w:t>Краснорогское</w:t>
      </w:r>
      <w:r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сельское поселение»</w:t>
      </w:r>
      <w:r w:rsidR="00EB4029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Почепского муниципального района Брянской области </w:t>
      </w:r>
      <w:r w:rsidR="00232EA0" w:rsidRPr="00681DC9">
        <w:rPr>
          <w:rFonts w:ascii="Times New Roman" w:hAnsi="Times New Roman"/>
          <w:color w:val="000000"/>
          <w:spacing w:val="-2"/>
          <w:sz w:val="28"/>
          <w:szCs w:val="28"/>
        </w:rPr>
        <w:t>(приложение №1);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План работы антитеррористической комиссии в муниципальном образовании </w:t>
      </w:r>
      <w:r w:rsidR="00FE23AC" w:rsidRPr="00681DC9">
        <w:rPr>
          <w:rFonts w:ascii="Times New Roman" w:eastAsia="Times New Roman" w:hAnsi="Times New Roman"/>
          <w:sz w:val="28"/>
          <w:szCs w:val="28"/>
          <w:lang w:eastAsia="ru-RU"/>
        </w:rPr>
        <w:t>Краснорогское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 на 202</w:t>
      </w:r>
      <w:r w:rsidR="001C209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(приложение № 2);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опубликовать (обнародовать) в установленном порядке и разместить на официальном сайте администрации в сети «Интернет»</w:t>
      </w:r>
    </w:p>
    <w:p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232EA0" w:rsidRPr="00681DC9" w:rsidRDefault="00232EA0" w:rsidP="00232E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EA0" w:rsidRPr="00681DC9" w:rsidRDefault="00232EA0" w:rsidP="00232E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EA0" w:rsidRPr="00681DC9" w:rsidRDefault="00232EA0" w:rsidP="00232E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7089" w:rsidRPr="00681DC9" w:rsidRDefault="00232EA0" w:rsidP="00681D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1DC9">
        <w:rPr>
          <w:rFonts w:ascii="Times New Roman" w:hAnsi="Times New Roman"/>
          <w:sz w:val="28"/>
          <w:szCs w:val="28"/>
        </w:rPr>
        <w:t>Глава</w:t>
      </w:r>
      <w:r w:rsidR="00892175" w:rsidRPr="00681DC9">
        <w:rPr>
          <w:rFonts w:ascii="Times New Roman" w:hAnsi="Times New Roman"/>
          <w:sz w:val="28"/>
          <w:szCs w:val="28"/>
        </w:rPr>
        <w:t xml:space="preserve">    администрации</w:t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="00892175" w:rsidRPr="00681DC9">
        <w:rPr>
          <w:rFonts w:ascii="Times New Roman" w:hAnsi="Times New Roman"/>
          <w:sz w:val="28"/>
          <w:szCs w:val="28"/>
        </w:rPr>
        <w:t>Е.В. Сафонова</w:t>
      </w:r>
    </w:p>
    <w:p w:rsidR="00277089" w:rsidRDefault="00277089" w:rsidP="00232EA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32EA0" w:rsidRPr="00FE23AC" w:rsidRDefault="001C2095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</w:t>
      </w:r>
      <w:r w:rsidR="00232EA0" w:rsidRPr="00FE23AC">
        <w:rPr>
          <w:rFonts w:ascii="Times New Roman" w:hAnsi="Times New Roman"/>
          <w:color w:val="000000"/>
        </w:rPr>
        <w:t>Приложение № 1</w:t>
      </w:r>
    </w:p>
    <w:p w:rsidR="00892175" w:rsidRPr="00FE23AC" w:rsidRDefault="00232EA0" w:rsidP="00892175">
      <w:pPr>
        <w:spacing w:after="0" w:line="240" w:lineRule="auto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к постановлению </w:t>
      </w:r>
    </w:p>
    <w:p w:rsidR="00681DC9" w:rsidRDefault="001C2095" w:rsidP="00892175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</w:t>
      </w:r>
      <w:r w:rsidR="00892175" w:rsidRPr="00FE23AC">
        <w:rPr>
          <w:rFonts w:ascii="Times New Roman" w:hAnsi="Times New Roman"/>
          <w:color w:val="000000"/>
        </w:rPr>
        <w:t>Краснорогского</w:t>
      </w:r>
      <w:r>
        <w:rPr>
          <w:rFonts w:ascii="Times New Roman" w:hAnsi="Times New Roman"/>
          <w:color w:val="000000"/>
        </w:rPr>
        <w:t xml:space="preserve"> </w:t>
      </w:r>
      <w:r w:rsidR="00892175" w:rsidRPr="00FE23AC">
        <w:rPr>
          <w:rFonts w:ascii="Times New Roman" w:hAnsi="Times New Roman"/>
          <w:color w:val="000000"/>
        </w:rPr>
        <w:t xml:space="preserve"> сельского</w:t>
      </w:r>
      <w:r>
        <w:rPr>
          <w:rFonts w:ascii="Times New Roman" w:hAnsi="Times New Roman"/>
          <w:color w:val="000000"/>
        </w:rPr>
        <w:t xml:space="preserve"> </w:t>
      </w:r>
      <w:r w:rsidR="00892175" w:rsidRPr="00FE23AC">
        <w:rPr>
          <w:rFonts w:ascii="Times New Roman" w:hAnsi="Times New Roman"/>
          <w:color w:val="000000"/>
        </w:rPr>
        <w:t xml:space="preserve"> </w:t>
      </w:r>
      <w:r w:rsidR="00232EA0" w:rsidRPr="00FE23AC">
        <w:rPr>
          <w:rFonts w:ascii="Times New Roman" w:hAnsi="Times New Roman"/>
          <w:color w:val="000000"/>
        </w:rPr>
        <w:t xml:space="preserve">поселения </w:t>
      </w:r>
    </w:p>
    <w:p w:rsidR="00232EA0" w:rsidRPr="00FE23AC" w:rsidRDefault="00232EA0" w:rsidP="00681DC9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>№</w:t>
      </w:r>
      <w:r w:rsidR="00681DC9">
        <w:rPr>
          <w:rFonts w:ascii="Times New Roman" w:hAnsi="Times New Roman"/>
          <w:color w:val="000000"/>
        </w:rPr>
        <w:t xml:space="preserve"> </w:t>
      </w:r>
      <w:r w:rsidR="001C2095">
        <w:rPr>
          <w:rFonts w:ascii="Times New Roman" w:hAnsi="Times New Roman"/>
          <w:color w:val="000000"/>
        </w:rPr>
        <w:t xml:space="preserve">2-п </w:t>
      </w:r>
      <w:r w:rsidRPr="00FE23AC">
        <w:rPr>
          <w:rFonts w:ascii="Times New Roman" w:hAnsi="Times New Roman"/>
          <w:color w:val="000000"/>
        </w:rPr>
        <w:t>от 1</w:t>
      </w:r>
      <w:r w:rsidR="001C2095">
        <w:rPr>
          <w:rFonts w:ascii="Times New Roman" w:hAnsi="Times New Roman"/>
          <w:color w:val="000000"/>
        </w:rPr>
        <w:t>0</w:t>
      </w:r>
      <w:r w:rsidRPr="00FE23AC">
        <w:rPr>
          <w:rFonts w:ascii="Times New Roman" w:hAnsi="Times New Roman"/>
          <w:color w:val="000000"/>
        </w:rPr>
        <w:t>.</w:t>
      </w:r>
      <w:r w:rsidR="00892175" w:rsidRPr="00FE23AC">
        <w:rPr>
          <w:rFonts w:ascii="Times New Roman" w:hAnsi="Times New Roman"/>
          <w:color w:val="000000"/>
        </w:rPr>
        <w:t>01</w:t>
      </w:r>
      <w:r w:rsidRPr="00FE23AC">
        <w:rPr>
          <w:rFonts w:ascii="Times New Roman" w:hAnsi="Times New Roman"/>
          <w:color w:val="000000"/>
        </w:rPr>
        <w:t>.20</w:t>
      </w:r>
      <w:r w:rsidR="0028612D" w:rsidRPr="00FE23AC">
        <w:rPr>
          <w:rFonts w:ascii="Times New Roman" w:hAnsi="Times New Roman"/>
          <w:color w:val="000000"/>
        </w:rPr>
        <w:t>2</w:t>
      </w:r>
      <w:r w:rsidR="001C2095">
        <w:rPr>
          <w:rFonts w:ascii="Times New Roman" w:hAnsi="Times New Roman"/>
          <w:color w:val="000000"/>
        </w:rPr>
        <w:t xml:space="preserve">2 </w:t>
      </w:r>
      <w:r w:rsidRPr="00FE23AC">
        <w:rPr>
          <w:rFonts w:ascii="Times New Roman" w:hAnsi="Times New Roman"/>
          <w:color w:val="000000"/>
        </w:rPr>
        <w:t>г.</w:t>
      </w:r>
    </w:p>
    <w:p w:rsidR="00232EA0" w:rsidRDefault="00232EA0" w:rsidP="00232EA0">
      <w:pPr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антитеррористической комиссии</w:t>
      </w:r>
    </w:p>
    <w:p w:rsidR="00FE411B" w:rsidRDefault="00FE411B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</w:t>
      </w:r>
      <w:r w:rsidR="00892175">
        <w:rPr>
          <w:rFonts w:ascii="Times New Roman" w:hAnsi="Times New Roman"/>
          <w:sz w:val="28"/>
          <w:szCs w:val="28"/>
        </w:rPr>
        <w:t xml:space="preserve">Краснорогское </w:t>
      </w:r>
      <w:r w:rsidR="00232EA0">
        <w:rPr>
          <w:rFonts w:ascii="Times New Roman" w:hAnsi="Times New Roman"/>
          <w:sz w:val="28"/>
          <w:szCs w:val="28"/>
        </w:rPr>
        <w:t>сельско</w:t>
      </w:r>
      <w:r>
        <w:rPr>
          <w:rFonts w:ascii="Times New Roman" w:hAnsi="Times New Roman"/>
          <w:sz w:val="28"/>
          <w:szCs w:val="28"/>
        </w:rPr>
        <w:t>е</w:t>
      </w:r>
      <w:r w:rsidR="00232EA0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 xml:space="preserve">е» </w:t>
      </w:r>
    </w:p>
    <w:p w:rsidR="00232EA0" w:rsidRDefault="00FE411B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Почепского муниципального района Брянской области</w:t>
      </w:r>
      <w:r w:rsidR="00232EA0">
        <w:rPr>
          <w:rFonts w:ascii="Times New Roman" w:hAnsi="Times New Roman"/>
          <w:sz w:val="28"/>
          <w:szCs w:val="28"/>
        </w:rPr>
        <w:t>.</w:t>
      </w:r>
    </w:p>
    <w:p w:rsidR="00232EA0" w:rsidRDefault="00232EA0" w:rsidP="00232EA0">
      <w:pPr>
        <w:jc w:val="center"/>
        <w:rPr>
          <w:rFonts w:ascii="Arial" w:hAnsi="Arial" w:cs="Arial"/>
          <w:sz w:val="28"/>
          <w:szCs w:val="28"/>
        </w:rPr>
      </w:pPr>
    </w:p>
    <w:p w:rsidR="00232EA0" w:rsidRDefault="00232EA0" w:rsidP="00232EA0">
      <w:pPr>
        <w:jc w:val="center"/>
        <w:rPr>
          <w:rFonts w:ascii="Arial" w:hAnsi="Arial" w:cs="Arial"/>
          <w:sz w:val="28"/>
          <w:szCs w:val="28"/>
        </w:rPr>
      </w:pPr>
    </w:p>
    <w:p w:rsid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Сафонова Е.В.</w:t>
      </w:r>
      <w:r w:rsidR="003C6349">
        <w:rPr>
          <w:rFonts w:ascii="Times New Roman" w:hAnsi="Times New Roman"/>
          <w:sz w:val="28"/>
          <w:szCs w:val="28"/>
        </w:rPr>
        <w:tab/>
      </w:r>
      <w:r w:rsidR="00232EA0">
        <w:rPr>
          <w:rFonts w:ascii="Times New Roman" w:hAnsi="Times New Roman"/>
          <w:sz w:val="28"/>
          <w:szCs w:val="28"/>
        </w:rPr>
        <w:t xml:space="preserve">- председатель комиссии, </w:t>
      </w:r>
    </w:p>
    <w:p w:rsidR="00232EA0" w:rsidRPr="00892175" w:rsidRDefault="00232EA0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892175">
        <w:rPr>
          <w:rFonts w:ascii="Times New Roman" w:hAnsi="Times New Roman"/>
          <w:sz w:val="28"/>
          <w:szCs w:val="28"/>
        </w:rPr>
        <w:t xml:space="preserve">Краснорогской  </w:t>
      </w:r>
      <w:r w:rsidR="00892175" w:rsidRPr="00892175">
        <w:rPr>
          <w:rFonts w:ascii="Times New Roman" w:hAnsi="Times New Roman"/>
          <w:sz w:val="28"/>
          <w:szCs w:val="28"/>
        </w:rPr>
        <w:t xml:space="preserve"> сельской администрации</w:t>
      </w:r>
    </w:p>
    <w:p w:rsidR="00232EA0" w:rsidRP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Шемякова Н.В.  - </w:t>
      </w:r>
      <w:r w:rsidR="00232EA0">
        <w:rPr>
          <w:rFonts w:ascii="Times New Roman" w:hAnsi="Times New Roman"/>
          <w:sz w:val="28"/>
          <w:szCs w:val="28"/>
        </w:rPr>
        <w:t>зам</w:t>
      </w:r>
      <w:r>
        <w:rPr>
          <w:rFonts w:ascii="Times New Roman" w:hAnsi="Times New Roman"/>
          <w:sz w:val="28"/>
          <w:szCs w:val="28"/>
        </w:rPr>
        <w:t xml:space="preserve">еститель </w:t>
      </w:r>
      <w:r w:rsidR="00232EA0">
        <w:rPr>
          <w:rFonts w:ascii="Times New Roman" w:hAnsi="Times New Roman"/>
          <w:sz w:val="28"/>
          <w:szCs w:val="28"/>
        </w:rPr>
        <w:t xml:space="preserve"> председателя комиссии, </w:t>
      </w:r>
    </w:p>
    <w:p w:rsidR="00892175" w:rsidRDefault="00892175" w:rsidP="00892175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специалист ВУРКраснорогской  сельской </w:t>
      </w:r>
      <w:r w:rsidRPr="00892175">
        <w:rPr>
          <w:rFonts w:ascii="Times New Roman" w:hAnsi="Times New Roman"/>
          <w:sz w:val="28"/>
          <w:szCs w:val="28"/>
        </w:rPr>
        <w:t>администрации</w:t>
      </w:r>
    </w:p>
    <w:p w:rsidR="00892175" w:rsidRP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Сидоряко </w:t>
      </w:r>
      <w:r w:rsidR="00232EA0">
        <w:rPr>
          <w:rFonts w:ascii="Times New Roman" w:hAnsi="Times New Roman"/>
          <w:sz w:val="28"/>
          <w:szCs w:val="28"/>
        </w:rPr>
        <w:t xml:space="preserve"> Е.</w:t>
      </w:r>
      <w:r>
        <w:rPr>
          <w:rFonts w:ascii="Times New Roman" w:hAnsi="Times New Roman"/>
          <w:sz w:val="28"/>
          <w:szCs w:val="28"/>
        </w:rPr>
        <w:t>Н</w:t>
      </w:r>
      <w:r w:rsidR="00232EA0">
        <w:rPr>
          <w:rFonts w:ascii="Times New Roman" w:hAnsi="Times New Roman"/>
          <w:sz w:val="28"/>
          <w:szCs w:val="28"/>
        </w:rPr>
        <w:t xml:space="preserve">. - секретарь комиссии, </w:t>
      </w:r>
    </w:p>
    <w:p w:rsidR="00232EA0" w:rsidRDefault="00232EA0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</w:t>
      </w:r>
      <w:r w:rsidR="00892175">
        <w:rPr>
          <w:rFonts w:ascii="Times New Roman" w:hAnsi="Times New Roman"/>
          <w:sz w:val="28"/>
          <w:szCs w:val="28"/>
        </w:rPr>
        <w:t xml:space="preserve"> Краснорогской сельской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3C6349">
        <w:rPr>
          <w:rFonts w:ascii="Times New Roman" w:hAnsi="Times New Roman"/>
          <w:sz w:val="28"/>
          <w:szCs w:val="28"/>
        </w:rPr>
        <w:t>;</w:t>
      </w:r>
    </w:p>
    <w:p w:rsidR="00892175" w:rsidRDefault="00892175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232EA0" w:rsidRDefault="00892175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Рожковская Т.А. </w:t>
      </w:r>
      <w:r w:rsidR="00F766A3">
        <w:rPr>
          <w:rFonts w:ascii="Times New Roman" w:hAnsi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</w:rPr>
        <w:t>бухгалтер Краснорогской сельской  администрации</w:t>
      </w:r>
    </w:p>
    <w:p w:rsidR="00232EA0" w:rsidRDefault="00892175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Галицкий Г.Н</w:t>
      </w:r>
      <w:r w:rsidR="00232EA0">
        <w:rPr>
          <w:rFonts w:ascii="Times New Roman" w:hAnsi="Times New Roman"/>
          <w:color w:val="000000"/>
          <w:sz w:val="28"/>
          <w:szCs w:val="28"/>
        </w:rPr>
        <w:t xml:space="preserve">.- </w:t>
      </w:r>
      <w:r w:rsidR="00F766A3">
        <w:rPr>
          <w:rFonts w:ascii="Times New Roman" w:hAnsi="Times New Roman"/>
          <w:color w:val="000000"/>
          <w:sz w:val="28"/>
          <w:szCs w:val="28"/>
        </w:rPr>
        <w:t>директор МБОУ «Краснорогская СОШ»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Роженок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М.П.     </w:t>
      </w:r>
      <w:r w:rsidRPr="00F766A3">
        <w:rPr>
          <w:rFonts w:ascii="Times New Roman" w:hAnsi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заведующий МБОУ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Усошкинская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ООШ»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(по согласованию)</w:t>
      </w:r>
    </w:p>
    <w:p w:rsidR="00232EA0" w:rsidRDefault="001C2095" w:rsidP="00F766A3">
      <w:pPr>
        <w:tabs>
          <w:tab w:val="left" w:pos="3045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F766A3">
        <w:rPr>
          <w:rFonts w:ascii="Times New Roman" w:hAnsi="Times New Roman"/>
          <w:color w:val="000000"/>
          <w:sz w:val="28"/>
          <w:szCs w:val="28"/>
        </w:rPr>
        <w:t>Камшукова Л.Г.  – директор МБОУ «</w:t>
      </w:r>
      <w:proofErr w:type="spellStart"/>
      <w:r w:rsidR="00F766A3">
        <w:rPr>
          <w:rFonts w:ascii="Times New Roman" w:hAnsi="Times New Roman"/>
          <w:color w:val="000000"/>
          <w:sz w:val="28"/>
          <w:szCs w:val="28"/>
        </w:rPr>
        <w:t>Милечская</w:t>
      </w:r>
      <w:proofErr w:type="spellEnd"/>
      <w:r w:rsidR="00F766A3">
        <w:rPr>
          <w:rFonts w:ascii="Times New Roman" w:hAnsi="Times New Roman"/>
          <w:color w:val="000000"/>
          <w:sz w:val="28"/>
          <w:szCs w:val="28"/>
        </w:rPr>
        <w:t xml:space="preserve"> НОШ»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(по согласованию)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Железная А.Г.     – заведующая МБДОУ «Детский сад Солнышко»</w:t>
      </w:r>
    </w:p>
    <w:p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:rsidR="00F766A3" w:rsidRDefault="00F766A3" w:rsidP="00F766A3">
      <w:pPr>
        <w:tabs>
          <w:tab w:val="left" w:pos="304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Гачевская М.А.  – заведующая Краснорогской врачебной амбулаторией</w:t>
      </w:r>
    </w:p>
    <w:p w:rsidR="00232EA0" w:rsidRDefault="00F766A3" w:rsidP="00FE23AC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:rsidR="00F766A3" w:rsidRDefault="00F766A3" w:rsidP="00F766A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Куцев А.В.        – МО МВД России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« Почепский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» (участковый  </w:t>
      </w:r>
    </w:p>
    <w:p w:rsidR="00F766A3" w:rsidRDefault="00F766A3" w:rsidP="00F766A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уполномоченный) (по согласованию)</w:t>
      </w:r>
    </w:p>
    <w:p w:rsidR="00F766A3" w:rsidRDefault="00F766A3" w:rsidP="00F766A3">
      <w:pPr>
        <w:rPr>
          <w:rFonts w:ascii="Times New Roman" w:hAnsi="Times New Roman"/>
          <w:color w:val="000000"/>
          <w:sz w:val="28"/>
          <w:szCs w:val="28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681DC9" w:rsidRDefault="00681DC9" w:rsidP="00681DC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681DC9" w:rsidRPr="00FE23AC" w:rsidRDefault="00681DC9" w:rsidP="00681DC9">
      <w:pPr>
        <w:spacing w:after="0" w:line="240" w:lineRule="auto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к постановлению </w:t>
      </w:r>
    </w:p>
    <w:p w:rsidR="00681DC9" w:rsidRDefault="00681DC9" w:rsidP="00681DC9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>Краснорогского сельского поселения</w:t>
      </w:r>
    </w:p>
    <w:p w:rsidR="00681DC9" w:rsidRPr="00FE23AC" w:rsidRDefault="00681DC9" w:rsidP="00681DC9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 № </w:t>
      </w:r>
      <w:r w:rsidR="001C2095">
        <w:rPr>
          <w:rFonts w:ascii="Times New Roman" w:hAnsi="Times New Roman"/>
          <w:color w:val="000000"/>
        </w:rPr>
        <w:t>2-п</w:t>
      </w:r>
      <w:r>
        <w:rPr>
          <w:rFonts w:ascii="Times New Roman" w:hAnsi="Times New Roman"/>
          <w:color w:val="000000"/>
        </w:rPr>
        <w:t xml:space="preserve">   </w:t>
      </w:r>
      <w:r w:rsidRPr="00FE23AC">
        <w:rPr>
          <w:rFonts w:ascii="Times New Roman" w:hAnsi="Times New Roman"/>
          <w:color w:val="000000"/>
        </w:rPr>
        <w:t>от 1</w:t>
      </w:r>
      <w:r w:rsidR="001C2095">
        <w:rPr>
          <w:rFonts w:ascii="Times New Roman" w:hAnsi="Times New Roman"/>
          <w:color w:val="000000"/>
        </w:rPr>
        <w:t>0</w:t>
      </w:r>
      <w:r w:rsidRPr="00FE23AC">
        <w:rPr>
          <w:rFonts w:ascii="Times New Roman" w:hAnsi="Times New Roman"/>
          <w:color w:val="000000"/>
        </w:rPr>
        <w:t>.01.202</w:t>
      </w:r>
      <w:r w:rsidR="001C2095">
        <w:rPr>
          <w:rFonts w:ascii="Times New Roman" w:hAnsi="Times New Roman"/>
          <w:color w:val="000000"/>
        </w:rPr>
        <w:t>2</w:t>
      </w:r>
      <w:r w:rsidRPr="00FE23AC">
        <w:rPr>
          <w:rFonts w:ascii="Times New Roman" w:hAnsi="Times New Roman"/>
          <w:color w:val="000000"/>
        </w:rPr>
        <w:t xml:space="preserve"> г.</w:t>
      </w:r>
    </w:p>
    <w:p w:rsidR="00681DC9" w:rsidRDefault="00681DC9" w:rsidP="00681DC9">
      <w:pPr>
        <w:spacing w:after="0" w:line="240" w:lineRule="auto"/>
        <w:ind w:left="6946"/>
        <w:rPr>
          <w:rFonts w:ascii="Times New Roman" w:hAnsi="Times New Roman"/>
          <w:sz w:val="24"/>
          <w:szCs w:val="24"/>
        </w:rPr>
      </w:pPr>
    </w:p>
    <w:p w:rsidR="00681DC9" w:rsidRDefault="00681DC9" w:rsidP="00681D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Л А Н     Р А Б О Т Ы</w:t>
      </w:r>
    </w:p>
    <w:p w:rsidR="00681DC9" w:rsidRDefault="00681DC9" w:rsidP="00681D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антитеррористической комиссии Краснорогского сельского поселения Почепского района на 202</w:t>
      </w:r>
      <w:r w:rsidR="001C2095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4962"/>
        <w:gridCol w:w="1872"/>
        <w:gridCol w:w="1956"/>
        <w:gridCol w:w="1099"/>
      </w:tblGrid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Планируемые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Ответственные за выполнение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Отметка о выполнении </w:t>
            </w: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 w:rsidP="001C20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Устранить выявленные и не устраненные недостатки за 202</w:t>
            </w:r>
            <w:r w:rsidR="001C209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 w:rsidP="001C20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марта 202</w:t>
            </w:r>
            <w:r w:rsidR="001C20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Председатель АТК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Расширить практику персональной ответственности (заслушивание на заседаниях АТК руководителей) организаций  за ненадлежащее выполнение возложенных на них функциональных обязанностей в сфере противодействия терроризму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координацию работы с правоохранительными органами, МЧС РФ, прокуратурой р-на, организациями  и др. по склонению лиц, подверженных влиянию идеологии терроризма и экстремизма, к отказу от участия в террористической (экстремистской) деятельности. Выявлению лиц (групп), подверженных влиянию идей религиозно-политического экстремизма и организация плановой профилактической работы с ними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 МВД России 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«Почепский»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и организация работы по привлечению молодежи, в том числе из числа лиц, не вовлеченных в системный трудовой и учебный процессы, а также представителей неформальных молодежных группировок к реализации общественно значимых социальных проектов и программ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681DC9" w:rsidRDefault="00681D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Прилухина Е.А.- заведующая Краснорогским СДК,</w:t>
            </w:r>
          </w:p>
          <w:p w:rsidR="00681DC9" w:rsidRDefault="001C2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Щербакова Е</w:t>
            </w:r>
            <w:r w:rsidR="00681DC9">
              <w:rPr>
                <w:rFonts w:ascii="Times New Roman" w:eastAsia="Times New Roman" w:hAnsi="Times New Roman"/>
                <w:sz w:val="24"/>
                <w:szCs w:val="24"/>
              </w:rPr>
              <w:t xml:space="preserve">.Н. – заведующая </w:t>
            </w:r>
            <w:proofErr w:type="spellStart"/>
            <w:r w:rsidR="00681DC9">
              <w:rPr>
                <w:rFonts w:ascii="Times New Roman" w:eastAsia="Times New Roman" w:hAnsi="Times New Roman"/>
                <w:sz w:val="24"/>
                <w:szCs w:val="24"/>
              </w:rPr>
              <w:t>Усошкинским</w:t>
            </w:r>
            <w:proofErr w:type="spellEnd"/>
            <w:r w:rsidR="00681DC9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сельским клубом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 время проведения массовых мероприятий обеспечить антитеррористическую защищенность населения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 время проведения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Прилухина Е.А.</w:t>
            </w:r>
          </w:p>
          <w:p w:rsidR="00681DC9" w:rsidRDefault="001C20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Щербакова Е</w:t>
            </w:r>
            <w:r w:rsidR="00681DC9">
              <w:rPr>
                <w:rFonts w:ascii="Times New Roman" w:eastAsia="Times New Roman" w:hAnsi="Times New Roman"/>
                <w:sz w:val="24"/>
                <w:szCs w:val="24"/>
              </w:rPr>
              <w:t>.Н.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>О мерах по недопущению совершения террористических актов на территории Почепского района  в период подготовки и проведения майских праздников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:rsidR="00681DC9" w:rsidRDefault="00681DC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line="276" w:lineRule="auto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 xml:space="preserve">МО МВД России </w:t>
            </w:r>
            <w:r>
              <w:rPr>
                <w:spacing w:val="4"/>
                <w:sz w:val="24"/>
                <w:szCs w:val="24"/>
              </w:rPr>
              <w:lastRenderedPageBreak/>
              <w:t>«Почепский»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>МЧС(ОНД) Почепского района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Два раза в год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комиссионно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проводить обследование подвальных, чердачных помещений многоквартирных домов  на предмет обнаружения посторонних предметов, лиц находящихся там, дверей и запоров на них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 поселения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Проводить постоянную работу по выявлению и документации деятельности лидеров и активных членов экстремистских объединений, взять под контроль места концентрации лиц, в т.ч. н/летних, входящих в экстремистские и иные объединения радикальной направленности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Директора школ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Обеспечить постоянное информирование населения поселения о повышении бдительности и их действиям при обнаружении бесхозных предметов, в местах массового пребывания, угрозе возникновения и совершения террористических актов, действиям при ЧП и др.проводимых мероприятиях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Прилухина Е.А.</w:t>
            </w:r>
          </w:p>
          <w:p w:rsidR="00681DC9" w:rsidRDefault="001C20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Щербакова Е</w:t>
            </w:r>
            <w:r w:rsidR="00681DC9">
              <w:rPr>
                <w:rFonts w:ascii="Times New Roman" w:eastAsia="Times New Roman" w:hAnsi="Times New Roman"/>
                <w:sz w:val="24"/>
                <w:szCs w:val="24"/>
              </w:rPr>
              <w:t>.Н.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Заседания АТК  проводить не реже 1 раза в квартал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Организовать проведение практических занятий, семинаров в школах, с участием ОВД, отдела образования, администрации  по проблемам профилактики террористических и экстремистских проявлений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Комплексное обследование школ и дошкольных учреждений  к началу учебного года, проведения Дня знаний, Дня солидарности в борьбе с терроризмом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Отдел МВД России «Почепский»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Директора школ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 w:rsidP="001C2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C209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pStyle w:val="Style2"/>
              <w:tabs>
                <w:tab w:val="left" w:pos="1602"/>
                <w:tab w:val="left" w:pos="3240"/>
                <w:tab w:val="left" w:pos="4320"/>
              </w:tabs>
              <w:spacing w:line="276" w:lineRule="auto"/>
              <w:ind w:left="48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Обеспечение охраны общественного порядка и общественной </w:t>
            </w:r>
            <w:proofErr w:type="gramStart"/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безопасности  в</w:t>
            </w:r>
            <w:proofErr w:type="gramEnd"/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местах массового пребывания людей при подготовке и проведения культурно массовых мероприятий  посвященных празднованию : «Серебренная лира» </w:t>
            </w:r>
          </w:p>
          <w:p w:rsidR="00681DC9" w:rsidRDefault="00681DC9">
            <w:pPr>
              <w:pStyle w:val="Style2"/>
              <w:tabs>
                <w:tab w:val="left" w:pos="1602"/>
                <w:tab w:val="left" w:pos="3240"/>
                <w:tab w:val="left" w:pos="4320"/>
              </w:tabs>
              <w:spacing w:line="276" w:lineRule="auto"/>
              <w:ind w:left="48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«17сентября - День освобождения Брянщины»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Прилухина Е.А.</w:t>
            </w:r>
          </w:p>
          <w:p w:rsidR="00681DC9" w:rsidRDefault="001C20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Щербакова Е</w:t>
            </w:r>
            <w:r w:rsidR="00681DC9">
              <w:rPr>
                <w:rFonts w:ascii="Times New Roman" w:eastAsia="Times New Roman" w:hAnsi="Times New Roman"/>
                <w:sz w:val="24"/>
                <w:szCs w:val="24"/>
              </w:rPr>
              <w:t>.Н.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 w:rsidP="001C2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C20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дополнительных мерах, направленных на предупреждение и пресечение возможных диверсионно-террористических актов в местах массового пребывания людей, на объектах  инфраструктуры, жизнеобеспечения  в период подготовки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проведения новогодних и рождественских праздников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4-й квартал (декабрь)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Прилухина Е.А.</w:t>
            </w:r>
          </w:p>
          <w:p w:rsidR="00681DC9" w:rsidRDefault="001C20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Щербакова Е.</w:t>
            </w:r>
            <w:r w:rsidR="00681DC9">
              <w:rPr>
                <w:rFonts w:ascii="Times New Roman" w:eastAsia="Times New Roman" w:hAnsi="Times New Roman"/>
                <w:sz w:val="24"/>
                <w:szCs w:val="24"/>
              </w:rPr>
              <w:t>Н.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Участковый уполномоченны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 w:rsidP="001C2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C209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 w:rsidP="001C20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>Подведение итогов работы АТК за 202</w:t>
            </w:r>
            <w:r w:rsidR="001C2095">
              <w:rPr>
                <w:rFonts w:ascii="Times New Roman" w:hAnsi="Times New Roman"/>
                <w:spacing w:val="4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год, утверждение плана работы антитеррористической комиссии на 202</w:t>
            </w:r>
            <w:r w:rsidR="001C2095">
              <w:rPr>
                <w:rFonts w:ascii="Times New Roman" w:hAnsi="Times New Roman"/>
                <w:spacing w:val="4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Председатель АТК</w:t>
            </w:r>
          </w:p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Секретарь АТК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81DC9" w:rsidRDefault="00681DC9" w:rsidP="00681DC9">
      <w:pPr>
        <w:spacing w:after="0"/>
        <w:rPr>
          <w:rFonts w:ascii="Times New Roman" w:eastAsiaTheme="minorEastAsia" w:hAnsi="Times New Roman"/>
          <w:b/>
          <w:sz w:val="28"/>
          <w:szCs w:val="28"/>
        </w:rPr>
      </w:pPr>
    </w:p>
    <w:p w:rsidR="00681DC9" w:rsidRDefault="00681DC9" w:rsidP="00681D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АТК                                                   Е.В. Сафонова</w:t>
      </w:r>
    </w:p>
    <w:p w:rsidR="00681DC9" w:rsidRDefault="00681DC9" w:rsidP="00681D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АТК                                                         Е.Н. Сидоряко</w:t>
      </w:r>
    </w:p>
    <w:p w:rsidR="00232EA0" w:rsidRDefault="00232EA0" w:rsidP="00FE23AC">
      <w:pPr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:rsidR="000A6C09" w:rsidRDefault="000A6C09" w:rsidP="00232EA0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sectPr w:rsidR="000A6C09" w:rsidSect="00681D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47E23"/>
    <w:multiLevelType w:val="singleLevel"/>
    <w:tmpl w:val="CD46AC6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6433197"/>
    <w:multiLevelType w:val="hybridMultilevel"/>
    <w:tmpl w:val="840E7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7F76FD"/>
    <w:multiLevelType w:val="hybridMultilevel"/>
    <w:tmpl w:val="037C2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EA0"/>
    <w:rsid w:val="000A6C09"/>
    <w:rsid w:val="00121EC2"/>
    <w:rsid w:val="001C2095"/>
    <w:rsid w:val="001D5D46"/>
    <w:rsid w:val="00232EA0"/>
    <w:rsid w:val="00267C98"/>
    <w:rsid w:val="00277089"/>
    <w:rsid w:val="0028612D"/>
    <w:rsid w:val="00310A9C"/>
    <w:rsid w:val="003C6349"/>
    <w:rsid w:val="00410061"/>
    <w:rsid w:val="00452A04"/>
    <w:rsid w:val="00521F70"/>
    <w:rsid w:val="005771EB"/>
    <w:rsid w:val="005F3D37"/>
    <w:rsid w:val="00681DC9"/>
    <w:rsid w:val="00790CD1"/>
    <w:rsid w:val="00880B88"/>
    <w:rsid w:val="00892175"/>
    <w:rsid w:val="009E20AF"/>
    <w:rsid w:val="00A60E3F"/>
    <w:rsid w:val="00A8357A"/>
    <w:rsid w:val="00AD1C97"/>
    <w:rsid w:val="00B12567"/>
    <w:rsid w:val="00DC2727"/>
    <w:rsid w:val="00DE0A9A"/>
    <w:rsid w:val="00EB4029"/>
    <w:rsid w:val="00F766A3"/>
    <w:rsid w:val="00FE23AC"/>
    <w:rsid w:val="00FE411B"/>
    <w:rsid w:val="00FF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4CD9BB86-4F86-47DF-B447-37F694B8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E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681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 2"/>
    <w:uiPriority w:val="99"/>
    <w:rsid w:val="00681DC9"/>
    <w:pPr>
      <w:widowControl w:val="0"/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C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5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Жевнерович</dc:creator>
  <cp:keywords/>
  <dc:description/>
  <cp:lastModifiedBy>admin</cp:lastModifiedBy>
  <cp:revision>1</cp:revision>
  <cp:lastPrinted>2021-01-23T11:15:00Z</cp:lastPrinted>
  <dcterms:created xsi:type="dcterms:W3CDTF">2020-12-24T08:10:00Z</dcterms:created>
  <dcterms:modified xsi:type="dcterms:W3CDTF">2022-12-22T13:44:00Z</dcterms:modified>
</cp:coreProperties>
</file>